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119AD4" w14:textId="090D7358" w:rsidR="001026AB" w:rsidRPr="00D5515C" w:rsidRDefault="001026AB" w:rsidP="001026AB">
      <w:pPr>
        <w:rPr>
          <w:sz w:val="18"/>
          <w:szCs w:val="18"/>
        </w:rPr>
      </w:pPr>
      <w:r w:rsidRPr="00D5515C">
        <w:rPr>
          <w:sz w:val="18"/>
          <w:szCs w:val="18"/>
        </w:rPr>
        <w:t>Assistive Hearing Devices Statement: The meeting location is accessible to persons with disabilities. A request for an interpreter for the Deaf and Hard of Hearing, or for other accommodations for persons with disabilities, should be made at least 48 hours in advance of the meeting by callin</w:t>
      </w:r>
      <w:r w:rsidRPr="00674626">
        <w:rPr>
          <w:sz w:val="18"/>
          <w:szCs w:val="18"/>
        </w:rPr>
        <w:t xml:space="preserve">g </w:t>
      </w:r>
      <w:r w:rsidRPr="00527B34">
        <w:rPr>
          <w:color w:val="FF0000"/>
          <w:sz w:val="18"/>
          <w:szCs w:val="18"/>
        </w:rPr>
        <w:t xml:space="preserve">541-574-4674 or by email at </w:t>
      </w:r>
      <w:r w:rsidR="00527B34" w:rsidRPr="00527B34">
        <w:rPr>
          <w:color w:val="FF0000"/>
          <w:sz w:val="18"/>
          <w:szCs w:val="18"/>
        </w:rPr>
        <w:t>kdoksum</w:t>
      </w:r>
      <w:r w:rsidRPr="00527B34">
        <w:rPr>
          <w:color w:val="FF0000"/>
          <w:sz w:val="18"/>
          <w:szCs w:val="18"/>
        </w:rPr>
        <w:t>@samhealth.org</w:t>
      </w:r>
      <w:r w:rsidRPr="00D5515C">
        <w:rPr>
          <w:sz w:val="18"/>
          <w:szCs w:val="18"/>
        </w:rPr>
        <w:t>. The agenda may be amended during the meeting to</w:t>
      </w:r>
      <w:r w:rsidR="009E36C5" w:rsidRPr="00D5515C">
        <w:rPr>
          <w:sz w:val="18"/>
          <w:szCs w:val="18"/>
        </w:rPr>
        <w:t xml:space="preserve"> </w:t>
      </w:r>
      <w:r w:rsidRPr="00D5515C">
        <w:rPr>
          <w:sz w:val="18"/>
          <w:szCs w:val="18"/>
        </w:rPr>
        <w:t>add or delete items, change the order of the agenda items, or discuss any other business deemed necessary at the time of the meeting.</w:t>
      </w:r>
    </w:p>
    <w:p w14:paraId="65C4BAAF" w14:textId="77777777" w:rsidR="001026AB" w:rsidRPr="00D5515C" w:rsidRDefault="001026AB" w:rsidP="00CA6981">
      <w:pPr>
        <w:jc w:val="center"/>
        <w:rPr>
          <w:b/>
          <w:bCs/>
        </w:rPr>
      </w:pPr>
      <w:bookmarkStart w:id="0" w:name="_Hlk184205641"/>
      <w:r w:rsidRPr="00D5515C">
        <w:rPr>
          <w:b/>
          <w:bCs/>
        </w:rPr>
        <w:t>AGENDA</w:t>
      </w:r>
    </w:p>
    <w:tbl>
      <w:tblPr>
        <w:tblStyle w:val="TableGrid"/>
        <w:tblW w:w="99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35"/>
        <w:gridCol w:w="4050"/>
      </w:tblGrid>
      <w:tr w:rsidR="001026AB" w:rsidRPr="00D5515C" w14:paraId="26838351" w14:textId="77777777" w:rsidTr="00AB3771">
        <w:trPr>
          <w:trHeight w:val="495"/>
        </w:trPr>
        <w:tc>
          <w:tcPr>
            <w:tcW w:w="5935" w:type="dxa"/>
          </w:tcPr>
          <w:p w14:paraId="59392335" w14:textId="7C880E20" w:rsidR="001026AB" w:rsidRPr="00D5515C" w:rsidRDefault="001026AB" w:rsidP="00CA6981">
            <w:pPr>
              <w:pStyle w:val="ListParagraph"/>
              <w:numPr>
                <w:ilvl w:val="0"/>
                <w:numId w:val="2"/>
              </w:numPr>
              <w:jc w:val="both"/>
              <w:rPr>
                <w:b/>
                <w:bCs/>
              </w:rPr>
            </w:pPr>
            <w:r w:rsidRPr="00D5515C">
              <w:rPr>
                <w:b/>
                <w:bCs/>
              </w:rPr>
              <w:t>Call to Order</w:t>
            </w:r>
          </w:p>
        </w:tc>
        <w:tc>
          <w:tcPr>
            <w:tcW w:w="4050" w:type="dxa"/>
          </w:tcPr>
          <w:p w14:paraId="61B2E18B" w14:textId="0ECE61D2" w:rsidR="001026AB" w:rsidRPr="00D5515C" w:rsidRDefault="00472C54" w:rsidP="00CA6981">
            <w:pPr>
              <w:contextualSpacing/>
            </w:pPr>
            <w:r>
              <w:t>Chris Carlson</w:t>
            </w:r>
            <w:r w:rsidR="001026AB" w:rsidRPr="00D5515C">
              <w:t>, Chairperson</w:t>
            </w:r>
          </w:p>
        </w:tc>
      </w:tr>
      <w:tr w:rsidR="00BD2917" w:rsidRPr="00D5515C" w14:paraId="38DCC4E4" w14:textId="77777777" w:rsidTr="00AB3771">
        <w:trPr>
          <w:trHeight w:val="270"/>
        </w:trPr>
        <w:tc>
          <w:tcPr>
            <w:tcW w:w="5935" w:type="dxa"/>
          </w:tcPr>
          <w:p w14:paraId="7B31DDDE" w14:textId="77777777" w:rsidR="00BD2917" w:rsidRPr="00D5515C" w:rsidRDefault="00BD2917" w:rsidP="00CA6981">
            <w:pPr>
              <w:pStyle w:val="ListParagraph"/>
              <w:numPr>
                <w:ilvl w:val="0"/>
                <w:numId w:val="2"/>
              </w:numPr>
              <w:jc w:val="both"/>
              <w:rPr>
                <w:b/>
                <w:bCs/>
              </w:rPr>
            </w:pPr>
            <w:r w:rsidRPr="00D5515C">
              <w:rPr>
                <w:b/>
                <w:bCs/>
              </w:rPr>
              <w:t>Additions or Changes to Agenda</w:t>
            </w:r>
          </w:p>
          <w:p w14:paraId="1E51782B" w14:textId="3BB60439" w:rsidR="00BD2917" w:rsidRPr="00D5515C" w:rsidRDefault="00BD2917" w:rsidP="00CA6981">
            <w:pPr>
              <w:pStyle w:val="ListParagraph"/>
              <w:ind w:left="1440"/>
              <w:jc w:val="both"/>
              <w:rPr>
                <w:b/>
                <w:bCs/>
              </w:rPr>
            </w:pPr>
          </w:p>
        </w:tc>
        <w:tc>
          <w:tcPr>
            <w:tcW w:w="4050" w:type="dxa"/>
          </w:tcPr>
          <w:p w14:paraId="47EF0D44" w14:textId="58E163A9" w:rsidR="00BD2917" w:rsidRPr="00D5515C" w:rsidRDefault="00472C54" w:rsidP="00CA6981">
            <w:pPr>
              <w:contextualSpacing/>
              <w:rPr>
                <w:i/>
                <w:iCs/>
              </w:rPr>
            </w:pPr>
            <w:r>
              <w:t>Chris Carlson</w:t>
            </w:r>
            <w:r w:rsidR="009D0AFF" w:rsidRPr="00D5515C">
              <w:t>, Chairperson</w:t>
            </w:r>
          </w:p>
        </w:tc>
      </w:tr>
      <w:tr w:rsidR="00BD2917" w:rsidRPr="00D5515C" w14:paraId="156C04D3" w14:textId="77777777" w:rsidTr="00AB3771">
        <w:trPr>
          <w:trHeight w:val="576"/>
        </w:trPr>
        <w:tc>
          <w:tcPr>
            <w:tcW w:w="5935" w:type="dxa"/>
          </w:tcPr>
          <w:p w14:paraId="56154BB9" w14:textId="66EDEEB2" w:rsidR="00472C54" w:rsidRDefault="00BD2917" w:rsidP="00472C54">
            <w:pPr>
              <w:pStyle w:val="ListParagraph"/>
              <w:numPr>
                <w:ilvl w:val="0"/>
                <w:numId w:val="2"/>
              </w:numPr>
              <w:spacing w:line="360" w:lineRule="auto"/>
              <w:ind w:left="648" w:hanging="288"/>
              <w:jc w:val="both"/>
              <w:rPr>
                <w:b/>
                <w:bCs/>
              </w:rPr>
            </w:pPr>
            <w:r w:rsidRPr="00D5515C">
              <w:rPr>
                <w:b/>
                <w:bCs/>
              </w:rPr>
              <w:t>Approval of Minutes from</w:t>
            </w:r>
            <w:r w:rsidR="00B1282B" w:rsidRPr="00D5515C">
              <w:rPr>
                <w:b/>
                <w:bCs/>
              </w:rPr>
              <w:t xml:space="preserve"> </w:t>
            </w:r>
            <w:r w:rsidR="00A91C9D">
              <w:rPr>
                <w:b/>
                <w:bCs/>
              </w:rPr>
              <w:t>May</w:t>
            </w:r>
            <w:r w:rsidR="00527B34">
              <w:rPr>
                <w:b/>
                <w:bCs/>
              </w:rPr>
              <w:t xml:space="preserve"> </w:t>
            </w:r>
            <w:r w:rsidR="00A91C9D">
              <w:rPr>
                <w:b/>
                <w:bCs/>
              </w:rPr>
              <w:t>19</w:t>
            </w:r>
            <w:r w:rsidR="0092547F">
              <w:rPr>
                <w:b/>
                <w:bCs/>
              </w:rPr>
              <w:t>, 202</w:t>
            </w:r>
            <w:r w:rsidR="00472C54">
              <w:rPr>
                <w:b/>
                <w:bCs/>
              </w:rPr>
              <w:t>6</w:t>
            </w:r>
            <w:r w:rsidR="0024746A">
              <w:rPr>
                <w:b/>
                <w:bCs/>
              </w:rPr>
              <w:t xml:space="preserve"> </w:t>
            </w:r>
          </w:p>
          <w:p w14:paraId="161F2E36" w14:textId="77777777" w:rsidR="00472C54" w:rsidRPr="00472C54" w:rsidRDefault="00472C54" w:rsidP="00472C54">
            <w:pPr>
              <w:pStyle w:val="ListParagraph"/>
              <w:spacing w:line="360" w:lineRule="auto"/>
              <w:ind w:left="648"/>
              <w:jc w:val="both"/>
              <w:rPr>
                <w:b/>
                <w:bCs/>
              </w:rPr>
            </w:pPr>
          </w:p>
          <w:p w14:paraId="3971ECCC" w14:textId="0520CAEB" w:rsidR="00FD259C" w:rsidRDefault="00FD259C" w:rsidP="00FD259C">
            <w:pPr>
              <w:pStyle w:val="ListParagraph"/>
              <w:numPr>
                <w:ilvl w:val="0"/>
                <w:numId w:val="2"/>
              </w:numPr>
              <w:spacing w:line="360" w:lineRule="auto"/>
              <w:ind w:left="648" w:hanging="288"/>
              <w:jc w:val="both"/>
              <w:rPr>
                <w:b/>
                <w:bCs/>
              </w:rPr>
            </w:pPr>
            <w:r w:rsidRPr="005B7B76">
              <w:rPr>
                <w:b/>
                <w:bCs/>
              </w:rPr>
              <w:t>Invitation for Citizen Comments</w:t>
            </w:r>
          </w:p>
          <w:p w14:paraId="087A3AD8" w14:textId="2DF88923" w:rsidR="00FD259C" w:rsidRPr="00FD259C" w:rsidRDefault="00FD259C" w:rsidP="00FD259C">
            <w:pPr>
              <w:spacing w:line="360" w:lineRule="auto"/>
              <w:jc w:val="both"/>
              <w:rPr>
                <w:b/>
                <w:bCs/>
              </w:rPr>
            </w:pPr>
          </w:p>
        </w:tc>
        <w:tc>
          <w:tcPr>
            <w:tcW w:w="4050" w:type="dxa"/>
          </w:tcPr>
          <w:p w14:paraId="54643825" w14:textId="4D314FB9" w:rsidR="00CC2493" w:rsidRDefault="00BE7543" w:rsidP="00CA6981">
            <w:pPr>
              <w:pStyle w:val="ListParagraph"/>
              <w:ind w:left="0"/>
              <w:rPr>
                <w:b/>
                <w:bCs/>
                <w:i/>
                <w:iCs/>
              </w:rPr>
            </w:pPr>
            <w:r>
              <w:t>Chris Carlson</w:t>
            </w:r>
            <w:r w:rsidR="009D0AFF" w:rsidRPr="00D5515C">
              <w:t>, Chairperson</w:t>
            </w:r>
            <w:r w:rsidR="009D0AFF" w:rsidRPr="00D5515C">
              <w:rPr>
                <w:b/>
                <w:bCs/>
                <w:i/>
                <w:iCs/>
              </w:rPr>
              <w:t xml:space="preserve"> </w:t>
            </w:r>
          </w:p>
          <w:p w14:paraId="2BBEC4AA" w14:textId="5BEDFF33" w:rsidR="00BD2917" w:rsidRDefault="00BD2917" w:rsidP="00CA6981">
            <w:pPr>
              <w:pStyle w:val="ListParagraph"/>
              <w:ind w:left="0"/>
              <w:rPr>
                <w:i/>
                <w:iCs/>
              </w:rPr>
            </w:pPr>
            <w:r w:rsidRPr="00D5515C">
              <w:rPr>
                <w:b/>
                <w:bCs/>
                <w:i/>
                <w:iCs/>
              </w:rPr>
              <w:t>Action:</w:t>
            </w:r>
            <w:r w:rsidRPr="00D5515C">
              <w:rPr>
                <w:i/>
                <w:iCs/>
              </w:rPr>
              <w:t xml:space="preserve"> Approval</w:t>
            </w:r>
          </w:p>
          <w:p w14:paraId="16EA8A76" w14:textId="77777777" w:rsidR="00FD259C" w:rsidRDefault="00FD259C" w:rsidP="00FD259C">
            <w:pPr>
              <w:pStyle w:val="ListParagraph"/>
              <w:spacing w:line="360" w:lineRule="auto"/>
              <w:ind w:left="0"/>
            </w:pPr>
          </w:p>
          <w:p w14:paraId="563048F7" w14:textId="32B1C6B4" w:rsidR="007D4F68" w:rsidRPr="00577425" w:rsidRDefault="007D4F68" w:rsidP="00CA6981">
            <w:pPr>
              <w:pStyle w:val="ListParagraph"/>
              <w:ind w:left="0"/>
            </w:pPr>
          </w:p>
        </w:tc>
      </w:tr>
      <w:tr w:rsidR="006E7A85" w:rsidRPr="00D5515C" w14:paraId="79A929E4" w14:textId="77777777" w:rsidTr="00577425">
        <w:trPr>
          <w:trHeight w:val="3231"/>
        </w:trPr>
        <w:tc>
          <w:tcPr>
            <w:tcW w:w="5935" w:type="dxa"/>
          </w:tcPr>
          <w:p w14:paraId="04749FD4" w14:textId="77777777" w:rsidR="006E7A85" w:rsidRPr="00D5515C" w:rsidRDefault="006E7A85" w:rsidP="00D61916">
            <w:pPr>
              <w:pStyle w:val="ListParagraph"/>
              <w:numPr>
                <w:ilvl w:val="0"/>
                <w:numId w:val="5"/>
              </w:numPr>
              <w:spacing w:line="360" w:lineRule="auto"/>
              <w:rPr>
                <w:b/>
                <w:bCs/>
              </w:rPr>
            </w:pPr>
            <w:r w:rsidRPr="00D5515C">
              <w:rPr>
                <w:b/>
                <w:bCs/>
              </w:rPr>
              <w:t>Monthly Reports/Quarterly Reports</w:t>
            </w:r>
          </w:p>
          <w:p w14:paraId="18660871" w14:textId="3B468042" w:rsidR="006E54BD" w:rsidRPr="006E54BD" w:rsidRDefault="006E54BD" w:rsidP="00D61916">
            <w:pPr>
              <w:pStyle w:val="ListParagraph"/>
              <w:numPr>
                <w:ilvl w:val="0"/>
                <w:numId w:val="5"/>
              </w:numPr>
              <w:spacing w:line="720" w:lineRule="auto"/>
            </w:pPr>
            <w:r w:rsidRPr="00D5515C">
              <w:t>Report from Legal Counsel</w:t>
            </w:r>
          </w:p>
          <w:p w14:paraId="58C33E0A" w14:textId="747DC7C7" w:rsidR="0033153C" w:rsidRPr="0033153C" w:rsidRDefault="0033153C" w:rsidP="00D61916">
            <w:pPr>
              <w:pStyle w:val="ListParagraph"/>
              <w:numPr>
                <w:ilvl w:val="0"/>
                <w:numId w:val="5"/>
              </w:numPr>
              <w:spacing w:line="720" w:lineRule="auto"/>
              <w:rPr>
                <w:b/>
                <w:bCs/>
              </w:rPr>
            </w:pPr>
            <w:r w:rsidRPr="00D5515C">
              <w:t>Hospital Update</w:t>
            </w:r>
          </w:p>
          <w:p w14:paraId="39847E3E" w14:textId="2D4043CC" w:rsidR="00D61916" w:rsidRDefault="00D61916" w:rsidP="00D61916">
            <w:pPr>
              <w:pStyle w:val="ListParagraph"/>
              <w:numPr>
                <w:ilvl w:val="0"/>
                <w:numId w:val="5"/>
              </w:numPr>
              <w:spacing w:line="720" w:lineRule="auto"/>
            </w:pPr>
            <w:r>
              <w:t>Foundation Proposal for the Good Sam Expansion</w:t>
            </w:r>
          </w:p>
          <w:p w14:paraId="2E67C75C" w14:textId="775FA388" w:rsidR="006F1AA5" w:rsidRDefault="006E7A85" w:rsidP="008B6141">
            <w:pPr>
              <w:pStyle w:val="ListParagraph"/>
              <w:numPr>
                <w:ilvl w:val="0"/>
                <w:numId w:val="5"/>
              </w:numPr>
              <w:spacing w:line="720" w:lineRule="auto"/>
            </w:pPr>
            <w:r w:rsidRPr="00D5515C">
              <w:t>Financial Reports</w:t>
            </w:r>
            <w:r w:rsidR="00527B34">
              <w:t xml:space="preserve"> </w:t>
            </w:r>
          </w:p>
          <w:p w14:paraId="4899A6FD" w14:textId="1FD0F586" w:rsidR="006F1AA5" w:rsidRDefault="006F1AA5" w:rsidP="006F1AA5">
            <w:pPr>
              <w:pStyle w:val="ListParagraph"/>
              <w:numPr>
                <w:ilvl w:val="0"/>
                <w:numId w:val="5"/>
              </w:numPr>
              <w:spacing w:line="276" w:lineRule="auto"/>
            </w:pPr>
            <w:r>
              <w:t>Nomination of Elected Board of Officers Resolution 27-02</w:t>
            </w:r>
          </w:p>
          <w:p w14:paraId="44156C18" w14:textId="77777777" w:rsidR="006F1AA5" w:rsidRDefault="006F1AA5" w:rsidP="006F1AA5">
            <w:pPr>
              <w:ind w:left="720"/>
              <w:jc w:val="both"/>
            </w:pPr>
          </w:p>
          <w:p w14:paraId="19D0271D" w14:textId="045821CD" w:rsidR="006F1AA5" w:rsidRPr="006F1AA5" w:rsidRDefault="006F1AA5" w:rsidP="006F1AA5">
            <w:pPr>
              <w:ind w:left="720"/>
              <w:jc w:val="both"/>
            </w:pPr>
            <w:r w:rsidRPr="006F1AA5">
              <w:t>Board of Directors Positions – Election Oath</w:t>
            </w:r>
          </w:p>
          <w:p w14:paraId="61793B6E" w14:textId="77777777" w:rsidR="006F1AA5" w:rsidRPr="006F1AA5" w:rsidRDefault="006F1AA5" w:rsidP="006F1AA5">
            <w:pPr>
              <w:pStyle w:val="ListParagraph"/>
              <w:jc w:val="both"/>
            </w:pPr>
            <w:r w:rsidRPr="006F1AA5">
              <w:t>David Long, MD, Position 3; Chris Carlson, Position 5; Aimee Thompson, Position 4</w:t>
            </w:r>
          </w:p>
          <w:p w14:paraId="46C8A0DD" w14:textId="77777777" w:rsidR="006F1AA5" w:rsidRDefault="006F1AA5" w:rsidP="006F1AA5">
            <w:pPr>
              <w:spacing w:line="276" w:lineRule="auto"/>
            </w:pPr>
          </w:p>
          <w:p w14:paraId="4747C911" w14:textId="7BC6329E" w:rsidR="00472C54" w:rsidRPr="00D61916" w:rsidRDefault="006E7A85" w:rsidP="00D61916">
            <w:pPr>
              <w:pStyle w:val="ListParagraph"/>
              <w:numPr>
                <w:ilvl w:val="0"/>
                <w:numId w:val="5"/>
              </w:numPr>
              <w:spacing w:line="276" w:lineRule="auto"/>
            </w:pPr>
            <w:r w:rsidRPr="00D5515C">
              <w:t>Construction/Facilities/Water Resiliency Update</w:t>
            </w:r>
          </w:p>
        </w:tc>
        <w:tc>
          <w:tcPr>
            <w:tcW w:w="4050" w:type="dxa"/>
          </w:tcPr>
          <w:p w14:paraId="4D52D600" w14:textId="77777777" w:rsidR="00472C54" w:rsidRPr="00D5515C" w:rsidRDefault="00472C54" w:rsidP="00CA6981">
            <w:pPr>
              <w:pStyle w:val="ListParagraph"/>
              <w:ind w:left="0"/>
              <w:rPr>
                <w:i/>
                <w:iCs/>
              </w:rPr>
            </w:pPr>
          </w:p>
          <w:p w14:paraId="75677165" w14:textId="77777777" w:rsidR="0033153C" w:rsidRDefault="0033153C" w:rsidP="0033153C">
            <w:pPr>
              <w:pStyle w:val="ListParagraph"/>
              <w:spacing w:before="240"/>
              <w:ind w:left="0"/>
            </w:pPr>
          </w:p>
          <w:p w14:paraId="698FE98B" w14:textId="77777777" w:rsidR="006E54BD" w:rsidRPr="00D5515C" w:rsidRDefault="006E54BD" w:rsidP="006E54BD">
            <w:pPr>
              <w:pStyle w:val="ListParagraph"/>
              <w:ind w:left="0"/>
            </w:pPr>
            <w:r w:rsidRPr="00D5515C">
              <w:t>Carrie Connelly, Legal Counsel</w:t>
            </w:r>
          </w:p>
          <w:p w14:paraId="50FF78CC" w14:textId="77777777" w:rsidR="006E54BD" w:rsidRPr="00D5515C" w:rsidRDefault="006E54BD" w:rsidP="006E54BD">
            <w:pPr>
              <w:pStyle w:val="ListParagraph"/>
              <w:ind w:left="0"/>
              <w:rPr>
                <w:i/>
                <w:iCs/>
              </w:rPr>
            </w:pPr>
            <w:r w:rsidRPr="00D5515C">
              <w:rPr>
                <w:b/>
                <w:bCs/>
                <w:i/>
                <w:iCs/>
              </w:rPr>
              <w:t xml:space="preserve">Action: </w:t>
            </w:r>
            <w:r w:rsidRPr="00D5515C">
              <w:rPr>
                <w:i/>
                <w:iCs/>
              </w:rPr>
              <w:t>Informational</w:t>
            </w:r>
          </w:p>
          <w:p w14:paraId="17F693C7" w14:textId="77777777" w:rsidR="006E54BD" w:rsidRDefault="006E54BD" w:rsidP="0033153C">
            <w:pPr>
              <w:pStyle w:val="ListParagraph"/>
              <w:spacing w:before="240"/>
              <w:ind w:left="0"/>
            </w:pPr>
          </w:p>
          <w:p w14:paraId="34F5213D" w14:textId="73CA1B40" w:rsidR="0033153C" w:rsidRPr="00D5515C" w:rsidRDefault="0033153C" w:rsidP="0033153C">
            <w:pPr>
              <w:pStyle w:val="ListParagraph"/>
              <w:spacing w:before="240"/>
              <w:ind w:left="0"/>
            </w:pPr>
            <w:r>
              <w:t>Lesley Ogden, CEO</w:t>
            </w:r>
            <w:r w:rsidRPr="00D5515C">
              <w:t xml:space="preserve"> SPHS</w:t>
            </w:r>
            <w:r>
              <w:t xml:space="preserve">  </w:t>
            </w:r>
          </w:p>
          <w:p w14:paraId="3B08E5DF" w14:textId="77777777" w:rsidR="0033153C" w:rsidRDefault="0033153C" w:rsidP="0033153C">
            <w:pPr>
              <w:pStyle w:val="ListParagraph"/>
              <w:spacing w:before="240"/>
              <w:ind w:left="0"/>
              <w:rPr>
                <w:i/>
                <w:iCs/>
              </w:rPr>
            </w:pPr>
            <w:r w:rsidRPr="00D5515C">
              <w:rPr>
                <w:b/>
                <w:bCs/>
                <w:i/>
                <w:iCs/>
              </w:rPr>
              <w:t xml:space="preserve">Action: </w:t>
            </w:r>
            <w:r w:rsidRPr="00D5515C">
              <w:rPr>
                <w:i/>
                <w:iCs/>
              </w:rPr>
              <w:t>Informational</w:t>
            </w:r>
          </w:p>
          <w:p w14:paraId="0278FBA5" w14:textId="77777777" w:rsidR="0033153C" w:rsidRDefault="0033153C" w:rsidP="0033153C">
            <w:pPr>
              <w:pStyle w:val="ListParagraph"/>
              <w:ind w:left="0"/>
            </w:pPr>
          </w:p>
          <w:p w14:paraId="66F1EE46" w14:textId="77777777" w:rsidR="00D61916" w:rsidRDefault="00D61916" w:rsidP="00D61916">
            <w:pPr>
              <w:pStyle w:val="ListParagraph"/>
              <w:ind w:left="0"/>
            </w:pPr>
            <w:r>
              <w:t>Karla Clem</w:t>
            </w:r>
          </w:p>
          <w:p w14:paraId="6A4EDCB4" w14:textId="77777777" w:rsidR="00D61916" w:rsidRPr="00D5515C" w:rsidRDefault="00D61916" w:rsidP="00D61916">
            <w:pPr>
              <w:pStyle w:val="ListParagraph"/>
              <w:ind w:left="0"/>
              <w:contextualSpacing w:val="0"/>
              <w:rPr>
                <w:i/>
                <w:iCs/>
              </w:rPr>
            </w:pPr>
            <w:r w:rsidRPr="00D5515C">
              <w:rPr>
                <w:b/>
                <w:bCs/>
                <w:i/>
                <w:iCs/>
              </w:rPr>
              <w:t>Action:</w:t>
            </w:r>
            <w:r w:rsidRPr="00D5515C">
              <w:rPr>
                <w:i/>
                <w:iCs/>
              </w:rPr>
              <w:t xml:space="preserve"> Approval</w:t>
            </w:r>
          </w:p>
          <w:p w14:paraId="068B3F4C" w14:textId="77777777" w:rsidR="00D61916" w:rsidRDefault="00D61916" w:rsidP="0033153C">
            <w:pPr>
              <w:pStyle w:val="ListParagraph"/>
              <w:ind w:left="0"/>
            </w:pPr>
          </w:p>
          <w:p w14:paraId="7FA688A8" w14:textId="2500FB8B" w:rsidR="006E7A85" w:rsidRPr="00D5515C" w:rsidRDefault="00D61916" w:rsidP="0033153C">
            <w:pPr>
              <w:pStyle w:val="ListParagraph"/>
              <w:ind w:left="0"/>
            </w:pPr>
            <w:r>
              <w:t>Kathryn Doksum,</w:t>
            </w:r>
            <w:r w:rsidR="006F1AA5">
              <w:t xml:space="preserve"> District Finance Manager</w:t>
            </w:r>
          </w:p>
          <w:p w14:paraId="4273DAE8" w14:textId="17BC69F0" w:rsidR="006E7A85" w:rsidRPr="00D5515C" w:rsidRDefault="006E7A85" w:rsidP="0033153C">
            <w:pPr>
              <w:pStyle w:val="ListParagraph"/>
              <w:ind w:left="0"/>
              <w:contextualSpacing w:val="0"/>
              <w:rPr>
                <w:i/>
                <w:iCs/>
              </w:rPr>
            </w:pPr>
            <w:r w:rsidRPr="00D5515C">
              <w:rPr>
                <w:b/>
                <w:bCs/>
                <w:i/>
                <w:iCs/>
              </w:rPr>
              <w:t>Action:</w:t>
            </w:r>
            <w:r w:rsidRPr="00D5515C">
              <w:rPr>
                <w:i/>
                <w:iCs/>
              </w:rPr>
              <w:t xml:space="preserve"> Approval</w:t>
            </w:r>
          </w:p>
          <w:p w14:paraId="44F2004E" w14:textId="77777777" w:rsidR="00D61916" w:rsidRDefault="00D61916" w:rsidP="0033153C">
            <w:pPr>
              <w:pStyle w:val="ListParagraph"/>
              <w:ind w:left="0"/>
            </w:pPr>
          </w:p>
          <w:p w14:paraId="06220310" w14:textId="00A0C11D" w:rsidR="006F1AA5" w:rsidRDefault="006F1AA5" w:rsidP="0033153C">
            <w:pPr>
              <w:pStyle w:val="ListParagraph"/>
              <w:ind w:left="0"/>
            </w:pPr>
            <w:r>
              <w:t>Chris Carlson, Chairperson</w:t>
            </w:r>
          </w:p>
          <w:p w14:paraId="2445238F" w14:textId="6DDC8F74" w:rsidR="006F1AA5" w:rsidRPr="006F1AA5" w:rsidRDefault="006F1AA5" w:rsidP="0033153C">
            <w:pPr>
              <w:pStyle w:val="ListParagraph"/>
              <w:ind w:left="0"/>
              <w:rPr>
                <w:i/>
                <w:iCs/>
              </w:rPr>
            </w:pPr>
            <w:r w:rsidRPr="006F1AA5">
              <w:rPr>
                <w:b/>
                <w:bCs/>
                <w:i/>
                <w:iCs/>
              </w:rPr>
              <w:t>Action</w:t>
            </w:r>
            <w:r w:rsidRPr="006F1AA5">
              <w:rPr>
                <w:i/>
                <w:iCs/>
              </w:rPr>
              <w:t>: Approval</w:t>
            </w:r>
          </w:p>
          <w:p w14:paraId="582F6D4D" w14:textId="77777777" w:rsidR="006F1AA5" w:rsidRDefault="006F1AA5" w:rsidP="0033153C">
            <w:pPr>
              <w:pStyle w:val="ListParagraph"/>
              <w:ind w:left="0"/>
            </w:pPr>
          </w:p>
          <w:p w14:paraId="29213EB0" w14:textId="58769389" w:rsidR="006F1AA5" w:rsidRDefault="00215848" w:rsidP="0033153C">
            <w:pPr>
              <w:pStyle w:val="ListParagraph"/>
              <w:ind w:left="0"/>
            </w:pPr>
            <w:r>
              <w:t>Jared Carden, Notary Public</w:t>
            </w:r>
          </w:p>
          <w:p w14:paraId="60B7BE5F" w14:textId="77777777" w:rsidR="006F1AA5" w:rsidRDefault="006F1AA5" w:rsidP="0033153C">
            <w:pPr>
              <w:pStyle w:val="ListParagraph"/>
              <w:ind w:left="0"/>
            </w:pPr>
          </w:p>
          <w:p w14:paraId="553D9DA8" w14:textId="77777777" w:rsidR="006F1AA5" w:rsidRDefault="006F1AA5" w:rsidP="0033153C">
            <w:pPr>
              <w:pStyle w:val="ListParagraph"/>
              <w:ind w:left="0"/>
            </w:pPr>
          </w:p>
          <w:p w14:paraId="2AFAA660" w14:textId="77777777" w:rsidR="006F1AA5" w:rsidRDefault="006F1AA5" w:rsidP="0033153C">
            <w:pPr>
              <w:pStyle w:val="ListParagraph"/>
              <w:ind w:left="0"/>
            </w:pPr>
          </w:p>
          <w:p w14:paraId="2C9D8855" w14:textId="07318C0B" w:rsidR="006E7A85" w:rsidRPr="00D5515C" w:rsidRDefault="00D61916" w:rsidP="0033153C">
            <w:pPr>
              <w:pStyle w:val="ListParagraph"/>
              <w:ind w:left="0"/>
            </w:pPr>
            <w:r>
              <w:t>J</w:t>
            </w:r>
            <w:r w:rsidR="006E7A85" w:rsidRPr="00D5515C">
              <w:t>on Conner, Director Facilities</w:t>
            </w:r>
          </w:p>
          <w:p w14:paraId="27E43A9C" w14:textId="7D90D281" w:rsidR="0092547F" w:rsidRPr="0092547F" w:rsidRDefault="006E7A85" w:rsidP="00D61916">
            <w:pPr>
              <w:pStyle w:val="ListParagraph"/>
              <w:ind w:left="0"/>
              <w:rPr>
                <w:i/>
                <w:iCs/>
              </w:rPr>
            </w:pPr>
            <w:r w:rsidRPr="00D5515C">
              <w:rPr>
                <w:b/>
                <w:bCs/>
                <w:i/>
                <w:iCs/>
              </w:rPr>
              <w:t xml:space="preserve">Action: </w:t>
            </w:r>
            <w:r w:rsidRPr="00D5515C">
              <w:rPr>
                <w:i/>
                <w:iCs/>
              </w:rPr>
              <w:t>Informational</w:t>
            </w:r>
          </w:p>
        </w:tc>
      </w:tr>
      <w:tr w:rsidR="006E7A85" w:rsidRPr="00D5515C" w14:paraId="7B821D7C" w14:textId="77777777" w:rsidTr="00527B34">
        <w:trPr>
          <w:trHeight w:val="117"/>
        </w:trPr>
        <w:tc>
          <w:tcPr>
            <w:tcW w:w="5935" w:type="dxa"/>
          </w:tcPr>
          <w:p w14:paraId="19D10295" w14:textId="77777777" w:rsidR="007D4F68" w:rsidRPr="00527B34" w:rsidRDefault="007D4F68" w:rsidP="00527B34">
            <w:pPr>
              <w:rPr>
                <w:b/>
                <w:bCs/>
              </w:rPr>
            </w:pPr>
          </w:p>
          <w:p w14:paraId="6995EB10" w14:textId="77777777" w:rsidR="00472C54" w:rsidRDefault="006E7A85" w:rsidP="00A73A40">
            <w:pPr>
              <w:pStyle w:val="ListParagraph"/>
              <w:numPr>
                <w:ilvl w:val="0"/>
                <w:numId w:val="2"/>
              </w:numPr>
              <w:spacing w:line="360" w:lineRule="auto"/>
              <w:ind w:left="648" w:hanging="288"/>
              <w:rPr>
                <w:b/>
                <w:bCs/>
              </w:rPr>
            </w:pPr>
            <w:r w:rsidRPr="00D5515C">
              <w:rPr>
                <w:b/>
                <w:bCs/>
              </w:rPr>
              <w:t>Board Items</w:t>
            </w:r>
          </w:p>
          <w:p w14:paraId="17E85FB0" w14:textId="6B40E434" w:rsidR="00244393" w:rsidRPr="00244393" w:rsidRDefault="00244393" w:rsidP="00D61916">
            <w:pPr>
              <w:spacing w:line="360" w:lineRule="auto"/>
            </w:pPr>
          </w:p>
        </w:tc>
        <w:tc>
          <w:tcPr>
            <w:tcW w:w="4050" w:type="dxa"/>
          </w:tcPr>
          <w:p w14:paraId="64BE10FE" w14:textId="77777777" w:rsidR="00527B34" w:rsidRDefault="00527B34" w:rsidP="007D4F68">
            <w:pPr>
              <w:pStyle w:val="ListParagraph"/>
              <w:ind w:left="0"/>
            </w:pPr>
          </w:p>
          <w:p w14:paraId="004CAEAB" w14:textId="6BD35D70" w:rsidR="007D4F68" w:rsidRDefault="00472C54" w:rsidP="007D4F68">
            <w:pPr>
              <w:pStyle w:val="ListParagraph"/>
              <w:ind w:left="0"/>
              <w:rPr>
                <w:i/>
                <w:iCs/>
              </w:rPr>
            </w:pPr>
            <w:r>
              <w:t>Chris Carlson</w:t>
            </w:r>
            <w:r w:rsidR="009D0AFF" w:rsidRPr="00D5515C">
              <w:t>, Chairperson</w:t>
            </w:r>
          </w:p>
          <w:p w14:paraId="59401E9D" w14:textId="77777777" w:rsidR="00CC2493" w:rsidRPr="00D5515C" w:rsidRDefault="00CC2493" w:rsidP="00CC2493">
            <w:pPr>
              <w:pStyle w:val="ListParagraph"/>
              <w:spacing w:line="360" w:lineRule="auto"/>
              <w:ind w:left="0"/>
              <w:contextualSpacing w:val="0"/>
              <w:rPr>
                <w:i/>
                <w:iCs/>
              </w:rPr>
            </w:pPr>
            <w:r w:rsidRPr="00D5515C">
              <w:rPr>
                <w:b/>
                <w:bCs/>
                <w:i/>
                <w:iCs/>
              </w:rPr>
              <w:t>Action:</w:t>
            </w:r>
            <w:r w:rsidRPr="00D5515C">
              <w:rPr>
                <w:i/>
                <w:iCs/>
              </w:rPr>
              <w:t xml:space="preserve"> Approval</w:t>
            </w:r>
          </w:p>
          <w:p w14:paraId="48ABA267" w14:textId="77777777" w:rsidR="006E7A85" w:rsidRPr="00D5515C" w:rsidRDefault="006E7A85" w:rsidP="006E7A85">
            <w:pPr>
              <w:pStyle w:val="ListParagraph"/>
              <w:ind w:left="0"/>
            </w:pPr>
          </w:p>
        </w:tc>
      </w:tr>
      <w:tr w:rsidR="006E7A85" w:rsidRPr="00D5515C" w14:paraId="1125879E" w14:textId="77777777" w:rsidTr="0062015E">
        <w:trPr>
          <w:trHeight w:val="432"/>
        </w:trPr>
        <w:tc>
          <w:tcPr>
            <w:tcW w:w="5935" w:type="dxa"/>
          </w:tcPr>
          <w:p w14:paraId="3FD6AE0D" w14:textId="7CBCEAFD" w:rsidR="006E7A85" w:rsidRPr="00D5515C" w:rsidRDefault="006E7A85" w:rsidP="006E7A85">
            <w:pPr>
              <w:pStyle w:val="ListParagraph"/>
              <w:numPr>
                <w:ilvl w:val="0"/>
                <w:numId w:val="2"/>
              </w:numPr>
              <w:spacing w:line="480" w:lineRule="auto"/>
              <w:ind w:left="648" w:hanging="288"/>
              <w:rPr>
                <w:b/>
                <w:bCs/>
              </w:rPr>
            </w:pPr>
            <w:r w:rsidRPr="00D5515C">
              <w:rPr>
                <w:b/>
                <w:bCs/>
              </w:rPr>
              <w:t>Adjourn</w:t>
            </w:r>
          </w:p>
        </w:tc>
        <w:tc>
          <w:tcPr>
            <w:tcW w:w="4050" w:type="dxa"/>
          </w:tcPr>
          <w:p w14:paraId="29DFFE25" w14:textId="77777777" w:rsidR="006E7A85" w:rsidRPr="00D5515C" w:rsidRDefault="006E7A85" w:rsidP="006E7A85">
            <w:pPr>
              <w:pStyle w:val="ListParagraph"/>
              <w:ind w:left="0"/>
            </w:pPr>
          </w:p>
        </w:tc>
      </w:tr>
      <w:bookmarkEnd w:id="0"/>
    </w:tbl>
    <w:p w14:paraId="0B86A06D" w14:textId="77777777" w:rsidR="006C2AE6" w:rsidRDefault="006C2AE6" w:rsidP="008470A9">
      <w:pPr>
        <w:jc w:val="center"/>
      </w:pPr>
    </w:p>
    <w:sectPr w:rsidR="006C2AE6" w:rsidSect="0062015E">
      <w:headerReference w:type="default" r:id="rId7"/>
      <w:pgSz w:w="12240" w:h="15840"/>
      <w:pgMar w:top="1296" w:right="1440" w:bottom="864" w:left="1440" w:header="57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9C6158" w14:textId="77777777" w:rsidR="001026AB" w:rsidRDefault="001026AB" w:rsidP="001026AB">
      <w:pPr>
        <w:spacing w:after="0" w:line="240" w:lineRule="auto"/>
      </w:pPr>
      <w:r>
        <w:separator/>
      </w:r>
    </w:p>
  </w:endnote>
  <w:endnote w:type="continuationSeparator" w:id="0">
    <w:p w14:paraId="29AD03B5" w14:textId="77777777" w:rsidR="001026AB" w:rsidRDefault="001026AB" w:rsidP="001026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7A2BD1" w14:textId="77777777" w:rsidR="001026AB" w:rsidRDefault="001026AB" w:rsidP="001026AB">
      <w:pPr>
        <w:spacing w:after="0" w:line="240" w:lineRule="auto"/>
      </w:pPr>
      <w:r>
        <w:separator/>
      </w:r>
    </w:p>
  </w:footnote>
  <w:footnote w:type="continuationSeparator" w:id="0">
    <w:p w14:paraId="0409D854" w14:textId="77777777" w:rsidR="001026AB" w:rsidRDefault="001026AB" w:rsidP="001026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89B70" w14:textId="77777777" w:rsidR="001026AB" w:rsidRPr="000D2CBB" w:rsidRDefault="001026AB" w:rsidP="001026AB">
    <w:pPr>
      <w:spacing w:after="0" w:line="240" w:lineRule="auto"/>
      <w:jc w:val="center"/>
      <w:rPr>
        <w:b/>
        <w:bCs/>
        <w:sz w:val="20"/>
        <w:szCs w:val="20"/>
      </w:rPr>
    </w:pPr>
    <w:r w:rsidRPr="000D2CBB">
      <w:rPr>
        <w:b/>
        <w:bCs/>
        <w:sz w:val="20"/>
        <w:szCs w:val="20"/>
      </w:rPr>
      <w:t>PACIFIC COMMUNITIES HEALTH DISTRICT</w:t>
    </w:r>
  </w:p>
  <w:p w14:paraId="1F0FFF64" w14:textId="77777777" w:rsidR="001026AB" w:rsidRPr="000D2CBB" w:rsidRDefault="001026AB" w:rsidP="001026AB">
    <w:pPr>
      <w:spacing w:after="0" w:line="240" w:lineRule="auto"/>
      <w:jc w:val="center"/>
      <w:rPr>
        <w:b/>
        <w:bCs/>
        <w:sz w:val="20"/>
        <w:szCs w:val="20"/>
      </w:rPr>
    </w:pPr>
    <w:r w:rsidRPr="000D2CBB">
      <w:rPr>
        <w:b/>
        <w:bCs/>
        <w:sz w:val="20"/>
        <w:szCs w:val="20"/>
      </w:rPr>
      <w:t>REGULAR MEETING OF THE BOARD OF DIRECTORS</w:t>
    </w:r>
  </w:p>
  <w:p w14:paraId="43C561CA" w14:textId="77777777" w:rsidR="001026AB" w:rsidRPr="000D2CBB" w:rsidRDefault="001026AB" w:rsidP="001026AB">
    <w:pPr>
      <w:spacing w:after="0" w:line="240" w:lineRule="auto"/>
      <w:jc w:val="center"/>
      <w:rPr>
        <w:b/>
        <w:bCs/>
        <w:sz w:val="20"/>
        <w:szCs w:val="20"/>
      </w:rPr>
    </w:pPr>
    <w:r w:rsidRPr="000D2CBB">
      <w:rPr>
        <w:b/>
        <w:bCs/>
        <w:sz w:val="20"/>
        <w:szCs w:val="20"/>
      </w:rPr>
      <w:t>Samaritan Pacific Communities Hospital</w:t>
    </w:r>
  </w:p>
  <w:p w14:paraId="064560A5" w14:textId="35063E66" w:rsidR="001026AB" w:rsidRPr="000D2CBB" w:rsidRDefault="001303D6" w:rsidP="001026AB">
    <w:pPr>
      <w:spacing w:after="0" w:line="240" w:lineRule="auto"/>
      <w:jc w:val="center"/>
      <w:rPr>
        <w:b/>
        <w:bCs/>
        <w:sz w:val="20"/>
        <w:szCs w:val="20"/>
      </w:rPr>
    </w:pPr>
    <w:r>
      <w:rPr>
        <w:b/>
        <w:bCs/>
        <w:sz w:val="20"/>
        <w:szCs w:val="20"/>
      </w:rPr>
      <w:t>930 SW Abbey St</w:t>
    </w:r>
    <w:r w:rsidR="00EB2D55" w:rsidRPr="000D2CBB">
      <w:rPr>
        <w:b/>
        <w:bCs/>
        <w:sz w:val="20"/>
        <w:szCs w:val="20"/>
      </w:rPr>
      <w:t>.</w:t>
    </w:r>
    <w:r w:rsidR="001026AB" w:rsidRPr="000D2CBB">
      <w:rPr>
        <w:b/>
        <w:bCs/>
        <w:sz w:val="20"/>
        <w:szCs w:val="20"/>
      </w:rPr>
      <w:t xml:space="preserve"> Newport, Oregon 97365</w:t>
    </w:r>
  </w:p>
  <w:p w14:paraId="2E9960C0" w14:textId="063DCE5E" w:rsidR="001026AB" w:rsidRPr="000D2CBB" w:rsidRDefault="0092253E" w:rsidP="001026AB">
    <w:pPr>
      <w:spacing w:after="0" w:line="240" w:lineRule="auto"/>
      <w:jc w:val="center"/>
      <w:rPr>
        <w:b/>
        <w:bCs/>
        <w:sz w:val="20"/>
        <w:szCs w:val="20"/>
      </w:rPr>
    </w:pPr>
    <w:r w:rsidRPr="000D2CBB">
      <w:rPr>
        <w:b/>
        <w:bCs/>
        <w:sz w:val="20"/>
        <w:szCs w:val="20"/>
      </w:rPr>
      <w:t xml:space="preserve">Conference room 1 or </w:t>
    </w:r>
    <w:r w:rsidR="001026AB" w:rsidRPr="000D2CBB">
      <w:rPr>
        <w:b/>
        <w:bCs/>
        <w:sz w:val="20"/>
        <w:szCs w:val="20"/>
      </w:rPr>
      <w:t xml:space="preserve">Virtual Teams Meeting </w:t>
    </w:r>
  </w:p>
  <w:p w14:paraId="38384EDB" w14:textId="190543BB" w:rsidR="001026AB" w:rsidRPr="000D2CBB" w:rsidRDefault="001026AB" w:rsidP="001026AB">
    <w:pPr>
      <w:spacing w:after="0" w:line="240" w:lineRule="auto"/>
      <w:jc w:val="center"/>
      <w:rPr>
        <w:b/>
        <w:bCs/>
        <w:sz w:val="20"/>
        <w:szCs w:val="20"/>
      </w:rPr>
    </w:pPr>
    <w:r w:rsidRPr="000D2CBB">
      <w:rPr>
        <w:b/>
        <w:bCs/>
        <w:sz w:val="20"/>
        <w:szCs w:val="20"/>
      </w:rPr>
      <w:t xml:space="preserve">Tuesday, </w:t>
    </w:r>
    <w:r w:rsidR="00A91C9D">
      <w:rPr>
        <w:b/>
        <w:bCs/>
        <w:sz w:val="20"/>
        <w:szCs w:val="20"/>
      </w:rPr>
      <w:t>June</w:t>
    </w:r>
    <w:r w:rsidR="00527B34">
      <w:rPr>
        <w:b/>
        <w:bCs/>
        <w:sz w:val="20"/>
        <w:szCs w:val="20"/>
      </w:rPr>
      <w:t xml:space="preserve"> </w:t>
    </w:r>
    <w:r w:rsidR="00797062">
      <w:rPr>
        <w:b/>
        <w:bCs/>
        <w:sz w:val="20"/>
        <w:szCs w:val="20"/>
      </w:rPr>
      <w:t>1</w:t>
    </w:r>
    <w:r w:rsidR="00A91C9D">
      <w:rPr>
        <w:b/>
        <w:bCs/>
        <w:sz w:val="20"/>
        <w:szCs w:val="20"/>
      </w:rPr>
      <w:t>6</w:t>
    </w:r>
    <w:r w:rsidR="008420A3">
      <w:rPr>
        <w:b/>
        <w:bCs/>
        <w:sz w:val="20"/>
        <w:szCs w:val="20"/>
      </w:rPr>
      <w:t>,</w:t>
    </w:r>
    <w:r w:rsidRPr="000D2CBB">
      <w:rPr>
        <w:b/>
        <w:bCs/>
        <w:sz w:val="20"/>
        <w:szCs w:val="20"/>
      </w:rPr>
      <w:t xml:space="preserve"> 202</w:t>
    </w:r>
    <w:r w:rsidR="00527B34">
      <w:rPr>
        <w:b/>
        <w:bCs/>
        <w:sz w:val="20"/>
        <w:szCs w:val="20"/>
      </w:rPr>
      <w:t>6</w:t>
    </w:r>
    <w:r w:rsidRPr="000D2CBB">
      <w:rPr>
        <w:b/>
        <w:bCs/>
        <w:sz w:val="20"/>
        <w:szCs w:val="20"/>
      </w:rPr>
      <w:t xml:space="preserve">, at </w:t>
    </w:r>
    <w:r w:rsidR="00A91C9D">
      <w:rPr>
        <w:b/>
        <w:bCs/>
        <w:sz w:val="20"/>
        <w:szCs w:val="20"/>
      </w:rPr>
      <w:t>1</w:t>
    </w:r>
    <w:r w:rsidRPr="000D2CBB">
      <w:rPr>
        <w:b/>
        <w:bCs/>
        <w:sz w:val="20"/>
        <w:szCs w:val="20"/>
      </w:rPr>
      <w:t xml:space="preserve">:00 p.m.  </w:t>
    </w:r>
  </w:p>
  <w:p w14:paraId="4583EBBB" w14:textId="3097522D" w:rsidR="001026AB" w:rsidRPr="001026AB" w:rsidRDefault="001026AB" w:rsidP="001026AB">
    <w:pPr>
      <w:spacing w:after="0" w:line="240" w:lineRule="auto"/>
      <w:jc w:val="center"/>
      <w:rPr>
        <w:b/>
        <w:bCs/>
      </w:rPr>
    </w:pPr>
    <w:r w:rsidRPr="00BE68AA">
      <w:rPr>
        <w:b/>
        <w:bC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41AAC"/>
    <w:multiLevelType w:val="hybridMultilevel"/>
    <w:tmpl w:val="D3AAA6C0"/>
    <w:lvl w:ilvl="0" w:tplc="04090001">
      <w:start w:val="1"/>
      <w:numFmt w:val="bullet"/>
      <w:lvlText w:val=""/>
      <w:lvlJc w:val="left"/>
      <w:pPr>
        <w:ind w:left="198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1" w15:restartNumberingAfterBreak="0">
    <w:nsid w:val="123C4EA2"/>
    <w:multiLevelType w:val="hybridMultilevel"/>
    <w:tmpl w:val="65C6D886"/>
    <w:lvl w:ilvl="0" w:tplc="297CE5C6">
      <w:start w:val="1"/>
      <w:numFmt w:val="upperRoman"/>
      <w:lvlText w:val="%1."/>
      <w:lvlJc w:val="right"/>
      <w:pPr>
        <w:ind w:left="720" w:hanging="360"/>
      </w:pPr>
      <w:rPr>
        <w:b/>
        <w:bCs/>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F0E220A"/>
    <w:multiLevelType w:val="hybridMultilevel"/>
    <w:tmpl w:val="41DE3F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3BC64A71"/>
    <w:multiLevelType w:val="hybridMultilevel"/>
    <w:tmpl w:val="1F86B3C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FA4E51"/>
    <w:multiLevelType w:val="hybridMultilevel"/>
    <w:tmpl w:val="904649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F1135DB"/>
    <w:multiLevelType w:val="hybridMultilevel"/>
    <w:tmpl w:val="B7F8452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51557CE2"/>
    <w:multiLevelType w:val="hybridMultilevel"/>
    <w:tmpl w:val="8D184C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56B77B1E"/>
    <w:multiLevelType w:val="hybridMultilevel"/>
    <w:tmpl w:val="1F2C4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C04C1E"/>
    <w:multiLevelType w:val="hybridMultilevel"/>
    <w:tmpl w:val="BC0A65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698305EA"/>
    <w:multiLevelType w:val="hybridMultilevel"/>
    <w:tmpl w:val="04CC78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6C566EC8"/>
    <w:multiLevelType w:val="hybridMultilevel"/>
    <w:tmpl w:val="7A0220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3EE3319"/>
    <w:multiLevelType w:val="hybridMultilevel"/>
    <w:tmpl w:val="E34C8C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848D6"/>
    <w:multiLevelType w:val="hybridMultilevel"/>
    <w:tmpl w:val="DEC266E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7D347841"/>
    <w:multiLevelType w:val="hybridMultilevel"/>
    <w:tmpl w:val="4AFE5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59197463">
    <w:abstractNumId w:val="3"/>
  </w:num>
  <w:num w:numId="2" w16cid:durableId="1056854156">
    <w:abstractNumId w:val="5"/>
  </w:num>
  <w:num w:numId="3" w16cid:durableId="1846439185">
    <w:abstractNumId w:val="1"/>
  </w:num>
  <w:num w:numId="4" w16cid:durableId="754786594">
    <w:abstractNumId w:val="6"/>
  </w:num>
  <w:num w:numId="5" w16cid:durableId="1892762767">
    <w:abstractNumId w:val="11"/>
  </w:num>
  <w:num w:numId="6" w16cid:durableId="1272280012">
    <w:abstractNumId w:val="2"/>
  </w:num>
  <w:num w:numId="7" w16cid:durableId="1555508769">
    <w:abstractNumId w:val="8"/>
  </w:num>
  <w:num w:numId="8" w16cid:durableId="1778719026">
    <w:abstractNumId w:val="4"/>
  </w:num>
  <w:num w:numId="9" w16cid:durableId="1528837733">
    <w:abstractNumId w:val="0"/>
  </w:num>
  <w:num w:numId="10" w16cid:durableId="993601724">
    <w:abstractNumId w:val="9"/>
  </w:num>
  <w:num w:numId="11" w16cid:durableId="1793747373">
    <w:abstractNumId w:val="10"/>
  </w:num>
  <w:num w:numId="12" w16cid:durableId="2068869654">
    <w:abstractNumId w:val="13"/>
  </w:num>
  <w:num w:numId="13" w16cid:durableId="1289780688">
    <w:abstractNumId w:val="12"/>
  </w:num>
  <w:num w:numId="14" w16cid:durableId="125909672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6AB"/>
    <w:rsid w:val="000419AA"/>
    <w:rsid w:val="00042E65"/>
    <w:rsid w:val="000726CC"/>
    <w:rsid w:val="000A2047"/>
    <w:rsid w:val="000D2CBB"/>
    <w:rsid w:val="000D4278"/>
    <w:rsid w:val="000E779F"/>
    <w:rsid w:val="001026AB"/>
    <w:rsid w:val="00103B1F"/>
    <w:rsid w:val="001303D6"/>
    <w:rsid w:val="00196734"/>
    <w:rsid w:val="001D143B"/>
    <w:rsid w:val="001E0187"/>
    <w:rsid w:val="00205995"/>
    <w:rsid w:val="00212E4C"/>
    <w:rsid w:val="00215848"/>
    <w:rsid w:val="00220D13"/>
    <w:rsid w:val="00225F96"/>
    <w:rsid w:val="00244393"/>
    <w:rsid w:val="0024746A"/>
    <w:rsid w:val="0033153C"/>
    <w:rsid w:val="00343547"/>
    <w:rsid w:val="003B1597"/>
    <w:rsid w:val="004029C7"/>
    <w:rsid w:val="00407C7F"/>
    <w:rsid w:val="0041688B"/>
    <w:rsid w:val="0042438F"/>
    <w:rsid w:val="004352B7"/>
    <w:rsid w:val="00472C54"/>
    <w:rsid w:val="004738C9"/>
    <w:rsid w:val="00497ACF"/>
    <w:rsid w:val="004B45F3"/>
    <w:rsid w:val="004C2E28"/>
    <w:rsid w:val="00502E0C"/>
    <w:rsid w:val="00524B08"/>
    <w:rsid w:val="00527B34"/>
    <w:rsid w:val="005505EB"/>
    <w:rsid w:val="00577425"/>
    <w:rsid w:val="005B7B76"/>
    <w:rsid w:val="00616D0C"/>
    <w:rsid w:val="0062015E"/>
    <w:rsid w:val="0063577E"/>
    <w:rsid w:val="006468B6"/>
    <w:rsid w:val="00654CC5"/>
    <w:rsid w:val="00674626"/>
    <w:rsid w:val="00683737"/>
    <w:rsid w:val="00685159"/>
    <w:rsid w:val="006863CA"/>
    <w:rsid w:val="006C2AE6"/>
    <w:rsid w:val="006D2D57"/>
    <w:rsid w:val="006E54BD"/>
    <w:rsid w:val="006E7A85"/>
    <w:rsid w:val="006F1AA5"/>
    <w:rsid w:val="00707D7E"/>
    <w:rsid w:val="00711470"/>
    <w:rsid w:val="0071539A"/>
    <w:rsid w:val="00754230"/>
    <w:rsid w:val="00763326"/>
    <w:rsid w:val="00797062"/>
    <w:rsid w:val="007D1BF2"/>
    <w:rsid w:val="007D365D"/>
    <w:rsid w:val="007D4F68"/>
    <w:rsid w:val="00815FD7"/>
    <w:rsid w:val="008324E0"/>
    <w:rsid w:val="00834FB9"/>
    <w:rsid w:val="008420A3"/>
    <w:rsid w:val="00843842"/>
    <w:rsid w:val="00844ACA"/>
    <w:rsid w:val="008470A9"/>
    <w:rsid w:val="008509FE"/>
    <w:rsid w:val="008B5A2F"/>
    <w:rsid w:val="008B6141"/>
    <w:rsid w:val="008D77F1"/>
    <w:rsid w:val="008F1EC6"/>
    <w:rsid w:val="008F4705"/>
    <w:rsid w:val="00920AD6"/>
    <w:rsid w:val="0092253E"/>
    <w:rsid w:val="0092547F"/>
    <w:rsid w:val="00926FA5"/>
    <w:rsid w:val="00964682"/>
    <w:rsid w:val="009679D4"/>
    <w:rsid w:val="0099208C"/>
    <w:rsid w:val="009B5457"/>
    <w:rsid w:val="009C079D"/>
    <w:rsid w:val="009C1A58"/>
    <w:rsid w:val="009C4FC1"/>
    <w:rsid w:val="009C7197"/>
    <w:rsid w:val="009D0AFF"/>
    <w:rsid w:val="009D7D51"/>
    <w:rsid w:val="009E0547"/>
    <w:rsid w:val="009E36C5"/>
    <w:rsid w:val="00A07B1C"/>
    <w:rsid w:val="00A547AB"/>
    <w:rsid w:val="00A65A27"/>
    <w:rsid w:val="00A73A40"/>
    <w:rsid w:val="00A91C9D"/>
    <w:rsid w:val="00AB3771"/>
    <w:rsid w:val="00AD5586"/>
    <w:rsid w:val="00AE42B6"/>
    <w:rsid w:val="00B1282B"/>
    <w:rsid w:val="00B12BFC"/>
    <w:rsid w:val="00B37EAE"/>
    <w:rsid w:val="00B54F5B"/>
    <w:rsid w:val="00B736A9"/>
    <w:rsid w:val="00B7430D"/>
    <w:rsid w:val="00BA3DD1"/>
    <w:rsid w:val="00BD2917"/>
    <w:rsid w:val="00BE7543"/>
    <w:rsid w:val="00C05C37"/>
    <w:rsid w:val="00C7370B"/>
    <w:rsid w:val="00C807DD"/>
    <w:rsid w:val="00CA6981"/>
    <w:rsid w:val="00CC2493"/>
    <w:rsid w:val="00CC36B5"/>
    <w:rsid w:val="00CD2717"/>
    <w:rsid w:val="00CF7F5E"/>
    <w:rsid w:val="00D01AAD"/>
    <w:rsid w:val="00D5515C"/>
    <w:rsid w:val="00D61916"/>
    <w:rsid w:val="00DD66DC"/>
    <w:rsid w:val="00DE1E3C"/>
    <w:rsid w:val="00E004B7"/>
    <w:rsid w:val="00E111C8"/>
    <w:rsid w:val="00E64D8D"/>
    <w:rsid w:val="00EA6A23"/>
    <w:rsid w:val="00EB2D55"/>
    <w:rsid w:val="00EC0ADE"/>
    <w:rsid w:val="00ED063D"/>
    <w:rsid w:val="00EF69EE"/>
    <w:rsid w:val="00F33420"/>
    <w:rsid w:val="00F34299"/>
    <w:rsid w:val="00F77273"/>
    <w:rsid w:val="00F96102"/>
    <w:rsid w:val="00FC7D9D"/>
    <w:rsid w:val="00FD25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DBD36"/>
  <w15:chartTrackingRefBased/>
  <w15:docId w15:val="{8CAE8810-391B-4BA8-A84E-573F4CA87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6AB"/>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026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26AB"/>
    <w:rPr>
      <w:kern w:val="0"/>
      <w14:ligatures w14:val="none"/>
    </w:rPr>
  </w:style>
  <w:style w:type="paragraph" w:styleId="Footer">
    <w:name w:val="footer"/>
    <w:basedOn w:val="Normal"/>
    <w:link w:val="FooterChar"/>
    <w:uiPriority w:val="99"/>
    <w:unhideWhenUsed/>
    <w:rsid w:val="001026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26AB"/>
    <w:rPr>
      <w:kern w:val="0"/>
      <w14:ligatures w14:val="none"/>
    </w:rPr>
  </w:style>
  <w:style w:type="table" w:styleId="TableGrid">
    <w:name w:val="Table Grid"/>
    <w:basedOn w:val="TableNormal"/>
    <w:uiPriority w:val="39"/>
    <w:rsid w:val="001026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2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Macnab</dc:creator>
  <cp:keywords/>
  <dc:description/>
  <cp:lastModifiedBy>Derek Neff</cp:lastModifiedBy>
  <cp:revision>5</cp:revision>
  <cp:lastPrinted>2025-11-18T22:45:00Z</cp:lastPrinted>
  <dcterms:created xsi:type="dcterms:W3CDTF">2026-06-08T15:51:00Z</dcterms:created>
  <dcterms:modified xsi:type="dcterms:W3CDTF">2026-06-12T15:24:00Z</dcterms:modified>
</cp:coreProperties>
</file>